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63" w:rsidRDefault="00643663" w:rsidP="001F45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6436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INFORMACJA </w:t>
      </w:r>
      <w:r w:rsidR="001F45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6436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DOTYCZĄCA </w:t>
      </w:r>
      <w:r w:rsidR="001F45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6436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ODSZKODOWAŃ</w:t>
      </w:r>
    </w:p>
    <w:p w:rsidR="004021F7" w:rsidRDefault="00830202" w:rsidP="001F452A">
      <w:pPr>
        <w:pStyle w:val="Default"/>
        <w:jc w:val="both"/>
        <w:rPr>
          <w:rFonts w:eastAsia="Times New Roman"/>
          <w:lang w:eastAsia="pl-PL"/>
        </w:rPr>
      </w:pPr>
      <w:r w:rsidRPr="00830202">
        <w:rPr>
          <w:rFonts w:eastAsia="Times New Roman"/>
          <w:lang w:eastAsia="pl-PL"/>
        </w:rPr>
        <w:br/>
      </w:r>
      <w:r w:rsidR="00643663">
        <w:rPr>
          <w:rFonts w:eastAsia="Times New Roman"/>
          <w:lang w:eastAsia="pl-PL"/>
        </w:rPr>
        <w:t xml:space="preserve">    </w:t>
      </w:r>
      <w:r w:rsidRPr="00830202">
        <w:rPr>
          <w:rFonts w:eastAsia="Times New Roman"/>
          <w:lang w:eastAsia="pl-PL"/>
        </w:rPr>
        <w:t>Przygotowanie i realizacja przedmiotowej inwestycji drogowej odbywa się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na podstawie przepisów ustawy z dnia 10 kwietnia 2003r. o szczególnych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zasadach przygotowania i realizacji inwestycji w zakresie dróg </w:t>
      </w:r>
      <w:r w:rsidRPr="00643663">
        <w:rPr>
          <w:rFonts w:eastAsia="Times New Roman"/>
          <w:lang w:eastAsia="pl-PL"/>
        </w:rPr>
        <w:t xml:space="preserve">publicznych </w:t>
      </w:r>
      <w:r w:rsidR="001F452A">
        <w:rPr>
          <w:rFonts w:eastAsia="Times New Roman"/>
          <w:lang w:eastAsia="pl-PL"/>
        </w:rPr>
        <w:t xml:space="preserve"> </w:t>
      </w:r>
      <w:r w:rsidR="00643663" w:rsidRPr="00643663">
        <w:t>(Dz. U. z 2022 r. poz. 176)</w:t>
      </w:r>
      <w:r w:rsidRPr="00643663">
        <w:rPr>
          <w:rFonts w:eastAsia="Times New Roman"/>
          <w:lang w:eastAsia="pl-PL"/>
        </w:rPr>
        <w:t>.</w:t>
      </w:r>
      <w:r w:rsidRPr="00830202">
        <w:rPr>
          <w:rFonts w:eastAsia="Times New Roman"/>
          <w:lang w:eastAsia="pl-PL"/>
        </w:rPr>
        <w:t xml:space="preserve"> Właściciele nieruchomości objętych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inwestycją otrzymają od </w:t>
      </w:r>
      <w:r w:rsidR="00643663">
        <w:rPr>
          <w:rFonts w:eastAsia="Times New Roman"/>
          <w:lang w:eastAsia="pl-PL"/>
        </w:rPr>
        <w:t>Starosty Opatowskiego</w:t>
      </w:r>
      <w:r w:rsidRPr="00830202">
        <w:rPr>
          <w:rFonts w:eastAsia="Times New Roman"/>
          <w:lang w:eastAsia="pl-PL"/>
        </w:rPr>
        <w:t xml:space="preserve"> zawiadomienia o złożonym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wniosku i wszczętym postępowaniu w sprawie wydania decyzji o zezwoleniu na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realizację inwestycji drogowej, w tym o możliwości zapoznania się z całością</w:t>
      </w:r>
      <w:r w:rsidR="00643663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dokumentacji projektowej inwestycji. Nieruchomości przeznaczone pod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inwestycję, zostaną objęte decyzją o zezwoleniu na realizację inwestycji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drogowej, którą wyda </w:t>
      </w:r>
      <w:r w:rsidR="00643663">
        <w:rPr>
          <w:rFonts w:eastAsia="Times New Roman"/>
          <w:lang w:eastAsia="pl-PL"/>
        </w:rPr>
        <w:t>Starosta Opatowskie</w:t>
      </w:r>
      <w:r w:rsidRPr="00830202">
        <w:rPr>
          <w:rFonts w:eastAsia="Times New Roman"/>
          <w:lang w:eastAsia="pl-PL"/>
        </w:rPr>
        <w:t>. O wydanej decyzji zezwalającej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na realizację inwestycji drogowej, </w:t>
      </w:r>
      <w:r w:rsidR="00643663">
        <w:rPr>
          <w:rFonts w:eastAsia="Times New Roman"/>
          <w:lang w:eastAsia="pl-PL"/>
        </w:rPr>
        <w:t>Starosta Opatowski</w:t>
      </w:r>
      <w:r w:rsidRPr="00830202">
        <w:rPr>
          <w:rFonts w:eastAsia="Times New Roman"/>
          <w:lang w:eastAsia="pl-PL"/>
        </w:rPr>
        <w:t xml:space="preserve"> zawiadomi wszystkich właścicieli.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Zawiadomienia te zostaną wysłane na adresy wskazane w rejestrze ewidencji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gruntów, prowadzonej przez Starostwo Powiatowe.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Jeżeli w terminie 30 dni od otrzymania zawiadomienia informującego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o wydanej decyzji o zezwoleniu na realizację inwestycji drogowej,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właściciele nieruchomości złożą oświadczenie o wydaniu</w:t>
      </w:r>
      <w:r w:rsidR="00643663">
        <w:rPr>
          <w:rFonts w:eastAsia="Times New Roman"/>
          <w:lang w:eastAsia="pl-PL"/>
        </w:rPr>
        <w:t xml:space="preserve"> p</w:t>
      </w:r>
      <w:r w:rsidRPr="00830202">
        <w:rPr>
          <w:rFonts w:eastAsia="Times New Roman"/>
          <w:lang w:eastAsia="pl-PL"/>
        </w:rPr>
        <w:t>rzedmiotowej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nieruchomości pod inwestycję, to ustalona wysokość</w:t>
      </w:r>
      <w:r w:rsidR="00643663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odszkodowania</w:t>
      </w:r>
      <w:r w:rsidR="00643663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zostanie dodatkowo powiększona o 5% wartości nieruchomości.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Oświadczenia te należy złożyć na piśmie do </w:t>
      </w:r>
      <w:r w:rsidR="00643663">
        <w:rPr>
          <w:rFonts w:eastAsia="Times New Roman"/>
          <w:lang w:eastAsia="pl-PL"/>
        </w:rPr>
        <w:t>Burmistrza Ożarowa</w:t>
      </w:r>
      <w:r w:rsidRPr="00830202">
        <w:rPr>
          <w:rFonts w:eastAsia="Times New Roman"/>
          <w:lang w:eastAsia="pl-PL"/>
        </w:rPr>
        <w:t>, stosowna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informacja w tym zakresie będzie również wpisana w treści wskazanego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zawiadomienia od </w:t>
      </w:r>
      <w:r w:rsidR="00643663">
        <w:rPr>
          <w:rFonts w:eastAsia="Times New Roman"/>
          <w:lang w:eastAsia="pl-PL"/>
        </w:rPr>
        <w:t>Starosty Opatowskiego</w:t>
      </w:r>
      <w:r w:rsidRPr="00830202">
        <w:rPr>
          <w:rFonts w:eastAsia="Times New Roman"/>
          <w:lang w:eastAsia="pl-PL"/>
        </w:rPr>
        <w:t xml:space="preserve">. </w:t>
      </w:r>
    </w:p>
    <w:p w:rsidR="004021F7" w:rsidRDefault="00830202" w:rsidP="001F452A">
      <w:pPr>
        <w:pStyle w:val="Default"/>
        <w:jc w:val="both"/>
        <w:rPr>
          <w:rFonts w:eastAsia="Times New Roman"/>
          <w:lang w:eastAsia="pl-PL"/>
        </w:rPr>
      </w:pPr>
      <w:r w:rsidRPr="00830202">
        <w:rPr>
          <w:rFonts w:eastAsia="Times New Roman"/>
          <w:lang w:eastAsia="pl-PL"/>
        </w:rPr>
        <w:t>Z dniem w którym wyżej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wskazana decyzja o zezwoleniu na realizację inwestycji drogowej stanie się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ostateczna, m. in. zatwierdzi podziały nieruchomości objętych inwestycją oraz</w:t>
      </w:r>
      <w:r w:rsidRPr="00830202">
        <w:rPr>
          <w:rFonts w:eastAsia="Times New Roman"/>
          <w:lang w:eastAsia="pl-PL"/>
        </w:rPr>
        <w:br/>
        <w:t>wszystkie działki przeznaczone pod pas drogowy przejdą na własność</w:t>
      </w:r>
      <w:r w:rsidR="00643663">
        <w:rPr>
          <w:rFonts w:eastAsia="Times New Roman"/>
          <w:lang w:eastAsia="pl-PL"/>
        </w:rPr>
        <w:t xml:space="preserve"> </w:t>
      </w:r>
      <w:r w:rsidR="004021F7">
        <w:rPr>
          <w:rFonts w:eastAsia="Times New Roman"/>
          <w:lang w:eastAsia="pl-PL"/>
        </w:rPr>
        <w:t>GMINY OŻARÓW</w:t>
      </w:r>
      <w:r w:rsidRPr="00830202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Zgodnie z przepisami ustawy z dnia 10 kwietnia 2003r. o szczególnych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zasadach przygotowania i realizacji inwestycji w zakresie dróg publicznych,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odszkodowanie za działki przeznaczone pod inwestycję, objęte decyzją</w:t>
      </w:r>
      <w:r>
        <w:rPr>
          <w:rFonts w:eastAsia="Times New Roman"/>
          <w:lang w:eastAsia="pl-PL"/>
        </w:rPr>
        <w:t xml:space="preserve"> </w:t>
      </w:r>
      <w:r w:rsidR="004021F7">
        <w:rPr>
          <w:rFonts w:eastAsia="Times New Roman"/>
          <w:lang w:eastAsia="pl-PL"/>
        </w:rPr>
        <w:t>Starosty Opatowskiego</w:t>
      </w:r>
      <w:r w:rsidRPr="00830202">
        <w:rPr>
          <w:rFonts w:eastAsia="Times New Roman"/>
          <w:lang w:eastAsia="pl-PL"/>
        </w:rPr>
        <w:t xml:space="preserve"> o zezwoleniu na realizację inwestycji drogowej,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zostanie ustalone w trybie odrębnego postępowania administracyjnego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prowadzonego przez organ, który wydał decyzję o zezwoleniu na realizację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inwestycji drogowej tj. </w:t>
      </w:r>
      <w:r w:rsidR="004021F7">
        <w:rPr>
          <w:rFonts w:eastAsia="Times New Roman"/>
          <w:lang w:eastAsia="pl-PL"/>
        </w:rPr>
        <w:t>Starostę Opatowskiego</w:t>
      </w:r>
      <w:r w:rsidRPr="00830202">
        <w:rPr>
          <w:rFonts w:eastAsia="Times New Roman"/>
          <w:lang w:eastAsia="pl-PL"/>
        </w:rPr>
        <w:t>. Sprawa odszkodowania</w:t>
      </w:r>
      <w:r w:rsidR="00643663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będzie prowadzona oddzielnie, indywidualnie dla każdej nieruchomości, dla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działki. W ramach prowadzonego postępowania odszkodowawczego </w:t>
      </w:r>
      <w:r w:rsidR="004021F7">
        <w:rPr>
          <w:rFonts w:eastAsia="Times New Roman"/>
          <w:lang w:eastAsia="pl-PL"/>
        </w:rPr>
        <w:t>Starost</w:t>
      </w:r>
      <w:r w:rsidR="004021F7">
        <w:rPr>
          <w:rFonts w:eastAsia="Times New Roman"/>
          <w:lang w:eastAsia="pl-PL"/>
        </w:rPr>
        <w:t>a</w:t>
      </w:r>
      <w:r w:rsidR="004021F7">
        <w:rPr>
          <w:rFonts w:eastAsia="Times New Roman"/>
          <w:lang w:eastAsia="pl-PL"/>
        </w:rPr>
        <w:t xml:space="preserve"> Opatowski</w:t>
      </w:r>
      <w:r w:rsidR="004021F7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powoła biegłego rzeczoznawcę majątkowego, którego zadaniem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będzie sporządzenie operatów szacunkowych określających wartość rynkową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poszczególnych nieruchomości, działek według stanu nieruchomości na dzień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wydania decyzji o zezwoleniu na realizację inwestycji drogowej. </w:t>
      </w:r>
    </w:p>
    <w:p w:rsidR="004021F7" w:rsidRDefault="00830202" w:rsidP="001F452A">
      <w:pPr>
        <w:pStyle w:val="Default"/>
        <w:jc w:val="both"/>
        <w:rPr>
          <w:rFonts w:eastAsia="Times New Roman"/>
          <w:lang w:eastAsia="pl-PL"/>
        </w:rPr>
      </w:pPr>
      <w:r w:rsidRPr="00830202">
        <w:rPr>
          <w:rFonts w:eastAsia="Times New Roman"/>
          <w:lang w:eastAsia="pl-PL"/>
        </w:rPr>
        <w:t>Wartość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rynkowa nieruchomości określona przez rzeczoznawcę będzie obejmowała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wartość gruntu oraz wartość składników majątkowych znajdujących się na tych</w:t>
      </w:r>
      <w:r w:rsidRPr="00830202">
        <w:rPr>
          <w:rFonts w:eastAsia="Times New Roman"/>
          <w:lang w:eastAsia="pl-PL"/>
        </w:rPr>
        <w:br/>
        <w:t>działkach. Sporządzone operaty szacunkowe określające wartość rynkową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przedmiotowych nieruchomości, będą stanowiły podstawę dla </w:t>
      </w:r>
      <w:r w:rsidR="004021F7">
        <w:rPr>
          <w:rFonts w:eastAsia="Times New Roman"/>
          <w:lang w:eastAsia="pl-PL"/>
        </w:rPr>
        <w:t>Starosty Opatowskiego</w:t>
      </w:r>
      <w:r w:rsidRPr="00830202">
        <w:rPr>
          <w:rFonts w:eastAsia="Times New Roman"/>
          <w:lang w:eastAsia="pl-PL"/>
        </w:rPr>
        <w:t xml:space="preserve"> do ustalenia wysokości odszkodowania.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W toku prowadzonego przez </w:t>
      </w:r>
      <w:r w:rsidR="004021F7">
        <w:rPr>
          <w:rFonts w:eastAsia="Times New Roman"/>
          <w:lang w:eastAsia="pl-PL"/>
        </w:rPr>
        <w:t>Starost</w:t>
      </w:r>
      <w:r w:rsidR="004021F7">
        <w:rPr>
          <w:rFonts w:eastAsia="Times New Roman"/>
          <w:lang w:eastAsia="pl-PL"/>
        </w:rPr>
        <w:t>ę</w:t>
      </w:r>
      <w:r w:rsidR="004021F7">
        <w:rPr>
          <w:rFonts w:eastAsia="Times New Roman"/>
          <w:lang w:eastAsia="pl-PL"/>
        </w:rPr>
        <w:t xml:space="preserve"> Opatowskiego</w:t>
      </w:r>
      <w:r w:rsidR="004021F7" w:rsidRPr="00830202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postępowania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administracyjnego w sprawie o ustalenie i wypłatę odszkodowania każda ze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stron (właścicieli nieruchomości) będzie mogła zapoznać i odnieść się do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zgromadzonych w danej sprawie materiałów dowodowych tj. m.in. do operatu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szacunkowego określającego wartość nieruchomości – będzie można wówczas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wnosić ewentualne zastrzeżenia, które również będą rozpatrywane przez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rzeczoznawcę, przez </w:t>
      </w:r>
      <w:r w:rsidR="004021F7">
        <w:rPr>
          <w:rFonts w:eastAsia="Times New Roman"/>
          <w:lang w:eastAsia="pl-PL"/>
        </w:rPr>
        <w:t>Starostę</w:t>
      </w:r>
      <w:r w:rsidRPr="00830202">
        <w:rPr>
          <w:rFonts w:eastAsia="Times New Roman"/>
          <w:lang w:eastAsia="pl-PL"/>
        </w:rPr>
        <w:t>. W tym zakresie również będą wysyłane do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właścicieli przez </w:t>
      </w:r>
      <w:r w:rsidR="004021F7">
        <w:rPr>
          <w:rFonts w:eastAsia="Times New Roman"/>
          <w:lang w:eastAsia="pl-PL"/>
        </w:rPr>
        <w:t>Starostę</w:t>
      </w:r>
      <w:r w:rsidRPr="00830202">
        <w:rPr>
          <w:rFonts w:eastAsia="Times New Roman"/>
          <w:lang w:eastAsia="pl-PL"/>
        </w:rPr>
        <w:t xml:space="preserve"> zawiadomienia z informacją. Postępowanie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zakończy wydanie decyzji o ustaleniu odszkodowania za nabytą nieruchomość,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od której będzie służyć stronie odwołanie. Podstawą do wypłaty odszkodowania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będzie ostateczna decyzja </w:t>
      </w:r>
      <w:r w:rsidR="004021F7">
        <w:rPr>
          <w:rFonts w:eastAsia="Times New Roman"/>
          <w:lang w:eastAsia="pl-PL"/>
        </w:rPr>
        <w:t>Starosty Opatowskiego</w:t>
      </w:r>
      <w:r w:rsidRPr="00830202">
        <w:rPr>
          <w:rFonts w:eastAsia="Times New Roman"/>
          <w:lang w:eastAsia="pl-PL"/>
        </w:rPr>
        <w:t xml:space="preserve"> o ustaleniu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odszkodowania. Wypłaty odszkodowania dokona </w:t>
      </w:r>
      <w:r w:rsidR="004021F7">
        <w:rPr>
          <w:rFonts w:eastAsia="Times New Roman"/>
          <w:lang w:eastAsia="pl-PL"/>
        </w:rPr>
        <w:t xml:space="preserve">GMINA OŻARÓW </w:t>
      </w:r>
      <w:r w:rsidRPr="00830202">
        <w:rPr>
          <w:rFonts w:eastAsia="Times New Roman"/>
          <w:lang w:eastAsia="pl-PL"/>
        </w:rPr>
        <w:t xml:space="preserve"> na rachunek bankowy wskazany przez właściciela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nieruchomości, uprawnionego do otrzymania odszkodowania.</w:t>
      </w:r>
    </w:p>
    <w:p w:rsidR="004021F7" w:rsidRDefault="00830202" w:rsidP="001F452A">
      <w:pPr>
        <w:pStyle w:val="Default"/>
        <w:jc w:val="both"/>
        <w:rPr>
          <w:rFonts w:eastAsia="Times New Roman"/>
          <w:lang w:eastAsia="pl-PL"/>
        </w:rPr>
      </w:pPr>
      <w:r w:rsidRPr="00830202">
        <w:rPr>
          <w:rFonts w:eastAsia="Times New Roman"/>
          <w:lang w:eastAsia="pl-PL"/>
        </w:rPr>
        <w:t>W odniesieniu do wniosków o nabycie całej nieruchomości, całej działki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należy wyjaśnić, że liniami rozgraniczającymi teren może być objęty wyłącznie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teren przeznaczony pod inwestycję, który będzie stanowił pas drogowy, w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którym wyłącznie będą zlokalizowane poszczególne elementy drogi oraz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urządzenia związane z funkcjonowaniem drogi. To powoduje potrzebę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lastRenderedPageBreak/>
        <w:t>dokonania podziałów działek i wydzielenia ich części, które będą przeznaczone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pod budowaną drogę. Pozostałe części działek nie mogą być objęte i nabyte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decyzją o zezwoleniu na realizację inwestycji drogowej w całości, ponieważ na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tym terenie nie są projektowane żadne elementy drogi i nie będą te części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 xml:space="preserve">działek stanowić pasa drogowego. </w:t>
      </w:r>
    </w:p>
    <w:p w:rsidR="004021F7" w:rsidRDefault="004021F7" w:rsidP="001F452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830202" w:rsidRPr="00830202">
        <w:rPr>
          <w:rFonts w:eastAsia="Times New Roman"/>
          <w:lang w:eastAsia="pl-PL"/>
        </w:rPr>
        <w:t>Dla tych części działek, pozostałych poza</w:t>
      </w:r>
      <w:r w:rsidR="00830202">
        <w:rPr>
          <w:rFonts w:eastAsia="Times New Roman"/>
          <w:lang w:eastAsia="pl-PL"/>
        </w:rPr>
        <w:t xml:space="preserve"> </w:t>
      </w:r>
      <w:r w:rsidR="00830202" w:rsidRPr="00830202">
        <w:rPr>
          <w:rFonts w:eastAsia="Times New Roman"/>
          <w:lang w:eastAsia="pl-PL"/>
        </w:rPr>
        <w:t>zakresem inwestycji drogowej, zastosowanie ma art. 13 ust. 3 ustawy o</w:t>
      </w:r>
      <w:r w:rsidR="00830202">
        <w:rPr>
          <w:rFonts w:eastAsia="Times New Roman"/>
          <w:lang w:eastAsia="pl-PL"/>
        </w:rPr>
        <w:t xml:space="preserve"> </w:t>
      </w:r>
      <w:r w:rsidR="00830202" w:rsidRPr="00830202">
        <w:rPr>
          <w:rFonts w:eastAsia="Times New Roman"/>
          <w:lang w:eastAsia="pl-PL"/>
        </w:rPr>
        <w:t>szczególnych zasadach przygotowania i realizacji inwestycji w zakresie dróg</w:t>
      </w:r>
      <w:r w:rsidR="00830202">
        <w:rPr>
          <w:rFonts w:eastAsia="Times New Roman"/>
          <w:lang w:eastAsia="pl-PL"/>
        </w:rPr>
        <w:t xml:space="preserve"> </w:t>
      </w:r>
      <w:r w:rsidR="00830202" w:rsidRPr="00830202">
        <w:rPr>
          <w:rFonts w:eastAsia="Times New Roman"/>
          <w:lang w:eastAsia="pl-PL"/>
        </w:rPr>
        <w:t>publicznych, który zobowiązuje zarządcę drogi do nabycia części nieruchomości</w:t>
      </w:r>
      <w:r w:rsidR="00830202">
        <w:rPr>
          <w:rFonts w:eastAsia="Times New Roman"/>
          <w:lang w:eastAsia="pl-PL"/>
        </w:rPr>
        <w:t xml:space="preserve"> </w:t>
      </w:r>
      <w:r w:rsidR="00830202" w:rsidRPr="00830202">
        <w:rPr>
          <w:rFonts w:eastAsia="Times New Roman"/>
          <w:lang w:eastAsia="pl-PL"/>
        </w:rPr>
        <w:t>pozostających poza zakresem inwestycji i jednocześnie nie nadających się d</w:t>
      </w:r>
      <w:r>
        <w:rPr>
          <w:rFonts w:eastAsia="Times New Roman"/>
          <w:lang w:eastAsia="pl-PL"/>
        </w:rPr>
        <w:t>o</w:t>
      </w:r>
      <w:r w:rsidR="00830202" w:rsidRPr="00830202">
        <w:rPr>
          <w:rFonts w:eastAsia="Times New Roman"/>
          <w:lang w:eastAsia="pl-PL"/>
        </w:rPr>
        <w:br/>
        <w:t>prawidłowego wykorzystania na dotychczasowe cele.</w:t>
      </w:r>
    </w:p>
    <w:p w:rsidR="00830202" w:rsidRPr="00830202" w:rsidRDefault="00830202" w:rsidP="001F452A">
      <w:pPr>
        <w:pStyle w:val="Default"/>
        <w:jc w:val="both"/>
        <w:rPr>
          <w:rFonts w:eastAsia="Times New Roman"/>
          <w:lang w:eastAsia="pl-PL"/>
        </w:rPr>
      </w:pPr>
      <w:r w:rsidRPr="00830202">
        <w:rPr>
          <w:rFonts w:eastAsia="Times New Roman"/>
          <w:lang w:eastAsia="pl-PL"/>
        </w:rPr>
        <w:t xml:space="preserve"> Właściciel nieruchomości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winień złożyć do zarządcy drogi wniosek z uzasadnieniem, o nabycie tej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nieruchomości, jeżeli jej część pozostaje poza zakresem inwestycji i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jednocześnie nie będzie nadawała się do prawidłowego wykorzystania na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dotychczasowe cele. Nabycie tej nieruchomości będzie mogło zostać dokonane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kiedy decyzja o zezwoleniu na realizację inwestycji drogowej stanie się</w:t>
      </w:r>
      <w:r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ostateczna. Roszczenie to nie jest związane z biegiem żadnych terminów,</w:t>
      </w:r>
      <w:r w:rsidR="004021F7">
        <w:rPr>
          <w:rFonts w:eastAsia="Times New Roman"/>
          <w:lang w:eastAsia="pl-PL"/>
        </w:rPr>
        <w:t xml:space="preserve"> </w:t>
      </w:r>
      <w:r w:rsidRPr="00830202">
        <w:rPr>
          <w:rFonts w:eastAsia="Times New Roman"/>
          <w:lang w:eastAsia="pl-PL"/>
        </w:rPr>
        <w:t>wyłącznie decyzja ZRID musi być wydana i ostateczna.</w:t>
      </w:r>
    </w:p>
    <w:p w:rsidR="00643663" w:rsidRDefault="00830202" w:rsidP="001F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tym postępowaniu szczególnie ważnym jest aby właściciele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posiadali aktualne adresy zamieszkania zgłoszone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rejestrze ewidencji gruntów w Starostwie Powiatowym w </w:t>
      </w:r>
      <w:r w:rsidR="004021F7">
        <w:rPr>
          <w:rFonts w:ascii="Times New Roman" w:eastAsia="Times New Roman" w:hAnsi="Times New Roman" w:cs="Times New Roman"/>
          <w:sz w:val="24"/>
          <w:szCs w:val="24"/>
          <w:lang w:eastAsia="pl-PL"/>
        </w:rPr>
        <w:t>Opatowie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posiadały uregulowany stan prawny, tj. założone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wieczyste, inne dokumenty potwierdzające prawa własności, w sytuacji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śmierci właściciela przeprowadzone postępowania spadkowe.</w:t>
      </w:r>
      <w:r w:rsidR="0064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apeluje się do właścicieli nieruchomości o złożenie</w:t>
      </w:r>
      <w:r w:rsidR="0064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o wydaniu przedmiotowej nieruchomości pod inwestycję, a</w:t>
      </w:r>
      <w:r w:rsidR="0064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wysokość odszkodowania zostanie dodatkowo powiększona o 5%</w:t>
      </w:r>
      <w:r w:rsidR="0064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nieruchomości.</w:t>
      </w:r>
    </w:p>
    <w:p w:rsidR="00830202" w:rsidRPr="001F452A" w:rsidRDefault="00830202" w:rsidP="001F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0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 te należy złożyć</w:t>
      </w:r>
      <w:r w:rsidR="001F452A" w:rsidRPr="001F4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wersji papierowej lub elektronicznej na adres poniżej: </w:t>
      </w:r>
      <w:r w:rsidRPr="001F4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43663" w:rsidRPr="001F4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F452A" w:rsidRDefault="001F452A" w:rsidP="001F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2A" w:rsidRPr="003F3CC4" w:rsidRDefault="001F452A" w:rsidP="001F452A">
      <w:pPr>
        <w:pStyle w:val="Nagwek"/>
        <w:jc w:val="center"/>
        <w:rPr>
          <w:rFonts w:ascii="Arial Black" w:hAnsi="Arial Black" w:cs="Arial"/>
          <w:b/>
          <w:color w:val="000000"/>
        </w:rPr>
      </w:pPr>
      <w:r w:rsidRPr="003F3CC4">
        <w:rPr>
          <w:rFonts w:ascii="Arial Black" w:hAnsi="Arial Black" w:cs="Arial"/>
          <w:b/>
          <w:color w:val="000000"/>
        </w:rPr>
        <w:t>BURMISTRZ   OŻAROWA</w:t>
      </w:r>
    </w:p>
    <w:p w:rsidR="001F452A" w:rsidRPr="003F3CC4" w:rsidRDefault="001F452A" w:rsidP="001F452A">
      <w:pPr>
        <w:pStyle w:val="Nagwek"/>
        <w:jc w:val="center"/>
        <w:rPr>
          <w:rFonts w:ascii="Arial Black" w:hAnsi="Arial Black" w:cs="Arial"/>
          <w:b/>
          <w:color w:val="000000"/>
        </w:rPr>
      </w:pPr>
      <w:r w:rsidRPr="003F3CC4">
        <w:rPr>
          <w:rFonts w:ascii="Arial Black" w:hAnsi="Arial Black" w:cs="Arial"/>
          <w:b/>
          <w:color w:val="000000"/>
        </w:rPr>
        <w:t>ul. Stodolna 1, 27-530 Ożarów</w:t>
      </w:r>
    </w:p>
    <w:p w:rsidR="001F452A" w:rsidRPr="003F3CC4" w:rsidRDefault="001F452A" w:rsidP="001F452A">
      <w:pPr>
        <w:pStyle w:val="Nagwek"/>
        <w:jc w:val="center"/>
        <w:rPr>
          <w:rFonts w:ascii="Arial Black" w:hAnsi="Arial Black" w:cs="Arial"/>
          <w:b/>
          <w:color w:val="000000"/>
          <w:sz w:val="4"/>
          <w:szCs w:val="4"/>
        </w:rPr>
      </w:pPr>
    </w:p>
    <w:p w:rsidR="001F452A" w:rsidRPr="003F3CC4" w:rsidRDefault="001F452A" w:rsidP="001F452A">
      <w:pPr>
        <w:pStyle w:val="Nagwek"/>
        <w:jc w:val="center"/>
        <w:rPr>
          <w:rFonts w:ascii="Arial" w:hAnsi="Arial" w:cs="Arial"/>
          <w:b/>
          <w:color w:val="000000"/>
        </w:rPr>
      </w:pPr>
      <w:r w:rsidRPr="003F3CC4">
        <w:rPr>
          <w:rFonts w:ascii="Arial" w:hAnsi="Arial" w:cs="Arial"/>
          <w:b/>
          <w:color w:val="000000"/>
        </w:rPr>
        <w:t>WOJEWÓDZTWO  ŚWIĘTOKRZYSKIE</w:t>
      </w:r>
    </w:p>
    <w:p w:rsidR="001F452A" w:rsidRPr="003F3CC4" w:rsidRDefault="001F452A" w:rsidP="001F452A">
      <w:pPr>
        <w:pStyle w:val="Nagwek"/>
        <w:jc w:val="center"/>
        <w:rPr>
          <w:rFonts w:ascii="Arial" w:hAnsi="Arial" w:cs="Arial"/>
          <w:b/>
          <w:color w:val="000000"/>
        </w:rPr>
      </w:pPr>
      <w:r w:rsidRPr="003F3CC4">
        <w:rPr>
          <w:rFonts w:ascii="Arial" w:hAnsi="Arial" w:cs="Arial"/>
          <w:b/>
          <w:color w:val="000000"/>
        </w:rPr>
        <w:t>POWIAT  OPATOWSKI</w:t>
      </w:r>
    </w:p>
    <w:p w:rsidR="001F452A" w:rsidRPr="003F3CC4" w:rsidRDefault="001F452A" w:rsidP="001F452A">
      <w:pPr>
        <w:pStyle w:val="Nagwek"/>
        <w:jc w:val="center"/>
        <w:rPr>
          <w:rFonts w:ascii="Arial" w:hAnsi="Arial" w:cs="Arial"/>
          <w:color w:val="000000"/>
          <w:lang w:val="en-GB"/>
        </w:rPr>
      </w:pPr>
      <w:r w:rsidRPr="003F3CC4">
        <w:rPr>
          <w:rFonts w:ascii="Arial" w:hAnsi="Arial" w:cs="Arial"/>
          <w:color w:val="000000"/>
        </w:rPr>
        <w:t xml:space="preserve">tel. (15) 86 10 700 do 702,  fax. </w:t>
      </w:r>
      <w:r w:rsidRPr="003F3CC4">
        <w:rPr>
          <w:rFonts w:ascii="Arial" w:hAnsi="Arial" w:cs="Arial"/>
          <w:color w:val="000000"/>
          <w:lang w:val="en-GB"/>
        </w:rPr>
        <w:t>(15) 86 11 136,</w:t>
      </w:r>
    </w:p>
    <w:p w:rsidR="001F452A" w:rsidRPr="001D44FA" w:rsidRDefault="001F452A" w:rsidP="001F452A">
      <w:pPr>
        <w:pStyle w:val="Nagwek"/>
        <w:jc w:val="center"/>
        <w:rPr>
          <w:color w:val="0070C0"/>
          <w:lang w:val="en-US"/>
        </w:rPr>
      </w:pPr>
      <w:hyperlink r:id="rId5" w:history="1">
        <w:r w:rsidRPr="00F770DE">
          <w:rPr>
            <w:rStyle w:val="Hipercze"/>
            <w:rFonts w:ascii="Arial" w:hAnsi="Arial" w:cs="Arial"/>
            <w:lang w:val="en-US"/>
          </w:rPr>
          <w:t>https://www.ozarow.pl/</w:t>
        </w:r>
      </w:hyperlink>
      <w:r>
        <w:rPr>
          <w:rFonts w:ascii="Arial" w:hAnsi="Arial" w:cs="Arial"/>
          <w:color w:val="0070C0"/>
          <w:lang w:val="en-US"/>
        </w:rPr>
        <w:t xml:space="preserve"> </w:t>
      </w:r>
      <w:r w:rsidRPr="003F3CC4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1D44FA">
        <w:rPr>
          <w:color w:val="0070C0"/>
          <w:lang w:val="en-US"/>
        </w:rPr>
        <w:t xml:space="preserve"> </w:t>
      </w:r>
    </w:p>
    <w:p w:rsidR="001F452A" w:rsidRPr="003F3CC4" w:rsidRDefault="001F452A" w:rsidP="001F452A">
      <w:pPr>
        <w:pStyle w:val="Nagwek"/>
        <w:jc w:val="center"/>
        <w:rPr>
          <w:color w:val="000000"/>
        </w:rPr>
      </w:pPr>
      <w:r w:rsidRPr="003F3CC4">
        <w:rPr>
          <w:color w:val="000000"/>
        </w:rPr>
        <w:t xml:space="preserve">Elektroniczna skrzynka podawcza </w:t>
      </w:r>
      <w:proofErr w:type="spellStart"/>
      <w:r w:rsidRPr="003F3CC4">
        <w:rPr>
          <w:color w:val="000000"/>
        </w:rPr>
        <w:t>ePUAP</w:t>
      </w:r>
      <w:proofErr w:type="spellEnd"/>
      <w:r w:rsidRPr="003F3CC4">
        <w:rPr>
          <w:color w:val="000000"/>
        </w:rPr>
        <w:t xml:space="preserve">: </w:t>
      </w:r>
      <w:r w:rsidRPr="003F3CC4">
        <w:rPr>
          <w:rStyle w:val="Pogrubienie"/>
          <w:rFonts w:ascii="Arial" w:hAnsi="Arial" w:cs="Arial"/>
          <w:b w:val="0"/>
          <w:color w:val="000000"/>
        </w:rPr>
        <w:t>/48t3u9muwj/skrytka</w:t>
      </w:r>
    </w:p>
    <w:p w:rsidR="001F452A" w:rsidRPr="003F3CC4" w:rsidRDefault="001F452A" w:rsidP="001F452A">
      <w:pPr>
        <w:pStyle w:val="Nagwek"/>
        <w:jc w:val="center"/>
        <w:rPr>
          <w:color w:val="000000"/>
          <w:sz w:val="10"/>
          <w:szCs w:val="10"/>
        </w:rPr>
      </w:pPr>
    </w:p>
    <w:p w:rsidR="001F452A" w:rsidRPr="00830202" w:rsidRDefault="001F452A" w:rsidP="001F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   </w:t>
      </w:r>
      <w:r w:rsidRPr="003F3CC4">
        <w:rPr>
          <w:rFonts w:ascii="Arial" w:hAnsi="Arial" w:cs="Arial"/>
          <w:color w:val="000000"/>
        </w:rPr>
        <w:t>Kod TERYT gminy: 260605</w:t>
      </w:r>
      <w:r>
        <w:rPr>
          <w:rFonts w:ascii="Arial" w:hAnsi="Arial" w:cs="Arial"/>
          <w:color w:val="000000"/>
        </w:rPr>
        <w:t>_</w:t>
      </w:r>
      <w:r w:rsidRPr="003F3CC4">
        <w:rPr>
          <w:rFonts w:ascii="Arial" w:hAnsi="Arial" w:cs="Arial"/>
          <w:color w:val="000000"/>
        </w:rPr>
        <w:t>3</w:t>
      </w:r>
    </w:p>
    <w:sectPr w:rsidR="001F452A" w:rsidRPr="00830202" w:rsidSect="001F4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C5D"/>
    <w:multiLevelType w:val="multilevel"/>
    <w:tmpl w:val="75246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C"/>
    <w:rsid w:val="0010336A"/>
    <w:rsid w:val="001F452A"/>
    <w:rsid w:val="004021F7"/>
    <w:rsid w:val="004339AA"/>
    <w:rsid w:val="0044709D"/>
    <w:rsid w:val="00643663"/>
    <w:rsid w:val="00830202"/>
    <w:rsid w:val="00870E9A"/>
    <w:rsid w:val="0098341B"/>
    <w:rsid w:val="00CD1DB8"/>
    <w:rsid w:val="00D97B3B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B809"/>
  <w15:chartTrackingRefBased/>
  <w15:docId w15:val="{E3D12984-AAA4-487D-8A3E-3DC4122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7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37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3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30202"/>
  </w:style>
  <w:style w:type="character" w:styleId="Pogrubienie">
    <w:name w:val="Strong"/>
    <w:basedOn w:val="Domylnaczcionkaakapitu"/>
    <w:uiPriority w:val="22"/>
    <w:qFormat/>
    <w:rsid w:val="004021F7"/>
    <w:rPr>
      <w:b/>
      <w:bCs/>
    </w:rPr>
  </w:style>
  <w:style w:type="paragraph" w:styleId="Nagwek">
    <w:name w:val="header"/>
    <w:basedOn w:val="Normalny"/>
    <w:link w:val="NagwekZnak"/>
    <w:rsid w:val="001F4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4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452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zar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Ożóg</dc:creator>
  <cp:keywords/>
  <dc:description/>
  <cp:lastModifiedBy>Andrzej Ożóg</cp:lastModifiedBy>
  <cp:revision>3</cp:revision>
  <dcterms:created xsi:type="dcterms:W3CDTF">2022-05-16T11:13:00Z</dcterms:created>
  <dcterms:modified xsi:type="dcterms:W3CDTF">2022-05-16T11:14:00Z</dcterms:modified>
</cp:coreProperties>
</file>